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36BB4" w:rsidRDefault="00A06425" w:rsidP="00136BB4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36BB4" w:rsidRPr="00136BB4">
              <w:rPr>
                <w:rFonts w:ascii="Calibri" w:hAnsi="Calibri" w:cs="Calibri"/>
                <w:b/>
                <w:i/>
                <w:sz w:val="22"/>
                <w:szCs w:val="22"/>
              </w:rPr>
              <w:t>Otwarte Narodowe. Digitalizacja</w:t>
            </w:r>
            <w:r w:rsidR="00136BB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136BB4" w:rsidRPr="00136BB4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 xml:space="preserve">- Minister Kultury, </w:t>
            </w:r>
            <w:r w:rsidR="00136BB4" w:rsidRPr="00136BB4">
              <w:rPr>
                <w:rFonts w:ascii="Calibri" w:hAnsi="Calibri" w:cs="Calibri"/>
                <w:i/>
                <w:sz w:val="22"/>
                <w:szCs w:val="22"/>
              </w:rPr>
              <w:t>Dziedzictwa Narodowego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>- 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36BB4" w:rsidRPr="00A06425" w:rsidTr="00B27DFC">
        <w:tc>
          <w:tcPr>
            <w:tcW w:w="562" w:type="dxa"/>
            <w:shd w:val="clear" w:color="auto" w:fill="auto"/>
          </w:tcPr>
          <w:p w:rsidR="00136BB4" w:rsidRPr="00215347" w:rsidRDefault="00136BB4" w:rsidP="00136BB4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36BB4" w:rsidRPr="00A06425" w:rsidRDefault="00136BB4" w:rsidP="00136B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BB4" w:rsidRPr="00136BB4" w:rsidRDefault="00136BB4" w:rsidP="00136B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6BB4"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BB4" w:rsidRPr="00136BB4" w:rsidRDefault="00136BB4" w:rsidP="00136B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6BB4"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wydatkowanych” nieprawidłowo wykazano wartość  wskaźnika nr 3. Jeżeli nie zmieniono całkowitego kosztu projektu w ostatnim kwartale, wartość musi być większa lub równa wartości wykazanej w poprzednim dniu raportowania.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BB4" w:rsidRPr="00136BB4" w:rsidRDefault="00136BB4" w:rsidP="00136B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6BB4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136BB4" w:rsidRPr="00A06425" w:rsidRDefault="00136BB4" w:rsidP="00136B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5347" w:rsidRPr="00A06425" w:rsidTr="00B27DFC">
        <w:tc>
          <w:tcPr>
            <w:tcW w:w="562" w:type="dxa"/>
            <w:shd w:val="clear" w:color="auto" w:fill="auto"/>
          </w:tcPr>
          <w:p w:rsidR="00215347" w:rsidRPr="00215347" w:rsidRDefault="00215347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5347" w:rsidRPr="00A06425" w:rsidRDefault="00215347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136BB4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6BB4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BB4" w:rsidRDefault="00136BB4" w:rsidP="00136B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raportu:</w:t>
            </w:r>
          </w:p>
          <w:p w:rsidR="00136BB4" w:rsidRDefault="00136BB4" w:rsidP="00136BB4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136BB4" w:rsidRDefault="00136BB4" w:rsidP="00136BB4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136BB4" w:rsidRDefault="00136BB4" w:rsidP="00136B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wartość 1 to nie może być przypisany do 4 kamieni milowych o wartości 1, bo wtedy suma to będzie 4, a nie jeden.</w:t>
            </w:r>
          </w:p>
          <w:p w:rsidR="00136BB4" w:rsidRDefault="00136BB4" w:rsidP="00136B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36BB4" w:rsidRPr="006D5F48" w:rsidRDefault="00136BB4" w:rsidP="00136B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1 np. w czterech kamieniach milowych, ale wtedy należy mu przypisać wartość np. 0,25 w każdym z 4 kamieni milowych, tak by łącznia suma była 1. </w:t>
            </w:r>
          </w:p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215347" w:rsidRPr="00A06425" w:rsidRDefault="00215347" w:rsidP="002153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5347" w:rsidRPr="00A06425" w:rsidTr="003B5CB7">
        <w:tc>
          <w:tcPr>
            <w:tcW w:w="562" w:type="dxa"/>
            <w:shd w:val="clear" w:color="auto" w:fill="auto"/>
          </w:tcPr>
          <w:p w:rsidR="00215347" w:rsidRPr="00215347" w:rsidRDefault="00215347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5347" w:rsidRDefault="00215347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432E72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2E72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432E72" w:rsidP="00432E72">
            <w:pPr>
              <w:rPr>
                <w:rFonts w:ascii="Calibri" w:hAnsi="Calibri" w:cs="Calibri"/>
                <w:sz w:val="22"/>
                <w:szCs w:val="22"/>
              </w:rPr>
            </w:pPr>
            <w:r w:rsidRPr="00432E72">
              <w:rPr>
                <w:rFonts w:ascii="Calibri" w:hAnsi="Calibri" w:cs="Calibri"/>
                <w:sz w:val="22"/>
                <w:szCs w:val="22"/>
              </w:rPr>
              <w:t>W kolumnie „status realizacji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kamienia milowego” dla kamieni milowych</w:t>
            </w:r>
            <w:r w:rsidRPr="00432E72">
              <w:rPr>
                <w:rFonts w:ascii="Calibri" w:hAnsi="Calibri" w:cs="Calibri"/>
                <w:sz w:val="22"/>
                <w:szCs w:val="22"/>
              </w:rPr>
              <w:t xml:space="preserve"> pn. „Pozyskanie i wdrożenie infrastruktury IT niezbędnej do digitalizacji, bieżącej archiwizacji i udostępniania on </w:t>
            </w:r>
            <w:proofErr w:type="spellStart"/>
            <w:r w:rsidRPr="00432E72">
              <w:rPr>
                <w:rFonts w:ascii="Calibri" w:hAnsi="Calibri" w:cs="Calibri"/>
                <w:sz w:val="22"/>
                <w:szCs w:val="22"/>
              </w:rPr>
              <w:t>line</w:t>
            </w:r>
            <w:proofErr w:type="spellEnd"/>
            <w:r w:rsidRPr="00432E72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oraz „</w:t>
            </w:r>
            <w:r w:rsidRPr="00432E72">
              <w:rPr>
                <w:rFonts w:ascii="Calibri" w:hAnsi="Calibri" w:cs="Calibri"/>
                <w:sz w:val="22"/>
                <w:szCs w:val="22"/>
              </w:rPr>
              <w:t>Zainstalowanie i uruchomienie nowego sprzętu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432E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podano przyczyn</w:t>
            </w:r>
            <w:r w:rsidRPr="00432E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przekroczenia planowanego terminu osiągnięcia kamieni milowych.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432E72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432E72">
              <w:rPr>
                <w:rFonts w:ascii="Calibri" w:hAnsi="Calibri" w:cs="Calibri"/>
                <w:sz w:val="22"/>
                <w:szCs w:val="22"/>
              </w:rPr>
              <w:t>korektę</w:t>
            </w:r>
            <w:r w:rsidR="00FA20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215347" w:rsidRPr="00A06425" w:rsidRDefault="00215347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5675" w:rsidRPr="00A06425" w:rsidTr="003B5CB7">
        <w:tc>
          <w:tcPr>
            <w:tcW w:w="562" w:type="dxa"/>
            <w:shd w:val="clear" w:color="auto" w:fill="auto"/>
          </w:tcPr>
          <w:p w:rsidR="00EA5675" w:rsidRPr="00215347" w:rsidRDefault="00EA5675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A5675" w:rsidRDefault="007E240B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675" w:rsidRPr="00432E72" w:rsidRDefault="00EA5675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EA5675">
              <w:rPr>
                <w:rFonts w:ascii="Calibri" w:hAnsi="Calibri" w:cs="Calibri"/>
                <w:sz w:val="22"/>
                <w:szCs w:val="22"/>
              </w:rPr>
              <w:t>3. Postęp rzeczowy.</w:t>
            </w:r>
            <w:r w:rsidR="007E24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A5675">
              <w:rPr>
                <w:rFonts w:ascii="Calibri" w:hAnsi="Calibri" w:cs="Calibri"/>
                <w:sz w:val="22"/>
                <w:szCs w:val="22"/>
              </w:rPr>
              <w:t xml:space="preserve">Wskaźniki </w:t>
            </w:r>
            <w:r w:rsidRPr="00EA5675">
              <w:rPr>
                <w:rFonts w:ascii="Calibri" w:hAnsi="Calibri" w:cs="Calibri"/>
                <w:sz w:val="22"/>
                <w:szCs w:val="22"/>
              </w:rPr>
              <w:lastRenderedPageBreak/>
              <w:t>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675" w:rsidRPr="00432E72" w:rsidRDefault="00EA5675" w:rsidP="00EA5675">
            <w:pPr>
              <w:rPr>
                <w:rFonts w:ascii="Calibri" w:hAnsi="Calibri" w:cs="Calibri"/>
                <w:sz w:val="22"/>
                <w:szCs w:val="22"/>
              </w:rPr>
            </w:pPr>
            <w:r w:rsidRPr="00EA5675">
              <w:rPr>
                <w:rFonts w:ascii="Calibri" w:hAnsi="Calibri" w:cs="Calibri"/>
                <w:sz w:val="22"/>
                <w:szCs w:val="22"/>
              </w:rPr>
              <w:lastRenderedPageBreak/>
              <w:t>W kolumnie "</w:t>
            </w:r>
            <w:r>
              <w:rPr>
                <w:rFonts w:ascii="Calibri" w:hAnsi="Calibri" w:cs="Calibri"/>
                <w:sz w:val="22"/>
                <w:szCs w:val="22"/>
              </w:rPr>
              <w:t>planowany termin osiągnięcia” zmieniono planowany termin osiągnięcia wskaźnika „</w:t>
            </w:r>
            <w:r w:rsidRPr="00EA5675">
              <w:rPr>
                <w:rFonts w:ascii="Calibri" w:hAnsi="Calibri" w:cs="Calibri"/>
                <w:sz w:val="22"/>
                <w:szCs w:val="22"/>
              </w:rPr>
              <w:t>Liczba pobrań/</w:t>
            </w:r>
            <w:proofErr w:type="spellStart"/>
            <w:r w:rsidRPr="00EA5675">
              <w:rPr>
                <w:rFonts w:ascii="Calibri" w:hAnsi="Calibri" w:cs="Calibri"/>
                <w:sz w:val="22"/>
                <w:szCs w:val="22"/>
              </w:rPr>
              <w:t>odtworzeń</w:t>
            </w:r>
            <w:proofErr w:type="spellEnd"/>
            <w:r w:rsidRPr="00EA5675">
              <w:rPr>
                <w:rFonts w:ascii="Calibri" w:hAnsi="Calibri" w:cs="Calibri"/>
                <w:sz w:val="22"/>
                <w:szCs w:val="22"/>
              </w:rPr>
              <w:t xml:space="preserve"> dokumentów zawierających informacje sektora publicznego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="00FA20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675" w:rsidRPr="00215347" w:rsidRDefault="00EA5675" w:rsidP="00432E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  <w:r w:rsidR="00FA20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EA5675" w:rsidRPr="00A06425" w:rsidRDefault="00EA5675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240B" w:rsidRPr="00A06425" w:rsidTr="003B5CB7">
        <w:tc>
          <w:tcPr>
            <w:tcW w:w="562" w:type="dxa"/>
            <w:shd w:val="clear" w:color="auto" w:fill="auto"/>
          </w:tcPr>
          <w:p w:rsidR="007E240B" w:rsidRPr="00215347" w:rsidRDefault="007E240B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E240B" w:rsidRDefault="00FA203D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0B" w:rsidRPr="00EA5675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0B" w:rsidRP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7E240B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  <w:r w:rsidRPr="007E240B">
              <w:rPr>
                <w:rFonts w:ascii="Calibri" w:hAnsi="Calibri" w:cs="Calibri"/>
                <w:sz w:val="22"/>
                <w:szCs w:val="22"/>
              </w:rPr>
              <w:t xml:space="preserve">) zależne/powiązane w jakikolwiek sposób z/od produktu pn. "...". </w:t>
            </w:r>
          </w:p>
          <w:p w:rsidR="007E240B" w:rsidRP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E240B" w:rsidRP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 xml:space="preserve">Informacja powinna być </w:t>
            </w:r>
            <w:r w:rsidRPr="007E240B">
              <w:rPr>
                <w:rFonts w:ascii="Calibri" w:hAnsi="Calibri" w:cs="Calibri"/>
                <w:sz w:val="22"/>
                <w:szCs w:val="22"/>
              </w:rPr>
              <w:t>prezentowana</w:t>
            </w:r>
            <w:r w:rsidRPr="007E240B">
              <w:rPr>
                <w:rFonts w:ascii="Calibri" w:hAnsi="Calibri" w:cs="Calibri"/>
                <w:sz w:val="22"/>
                <w:szCs w:val="22"/>
              </w:rPr>
              <w:t xml:space="preserve"> według porządku:</w:t>
            </w:r>
          </w:p>
          <w:p w:rsidR="007E240B" w:rsidRP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 xml:space="preserve">- nazwę systemu, rejestru, e-usługi, </w:t>
            </w:r>
            <w:proofErr w:type="spellStart"/>
            <w:r w:rsidRPr="007E240B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7E240B" w:rsidRP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 xml:space="preserve">- opis zależności </w:t>
            </w:r>
          </w:p>
          <w:p w:rsidR="007E240B" w:rsidRPr="00EA5675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>- oraz aktualny status integracji systemów/implementacji rozwiązania.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40B" w:rsidRDefault="007E240B" w:rsidP="007E240B">
            <w:pPr>
              <w:rPr>
                <w:rFonts w:ascii="Calibri" w:hAnsi="Calibri" w:cs="Calibri"/>
                <w:sz w:val="22"/>
                <w:szCs w:val="22"/>
              </w:rPr>
            </w:pPr>
            <w:r w:rsidRPr="007E240B">
              <w:rPr>
                <w:rFonts w:ascii="Calibri" w:hAnsi="Calibri" w:cs="Calibri"/>
                <w:sz w:val="22"/>
                <w:szCs w:val="22"/>
              </w:rPr>
              <w:t>Proszę o informację czy przeanalizowano z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7E240B">
              <w:rPr>
                <w:rFonts w:ascii="Calibri" w:hAnsi="Calibri" w:cs="Calibri"/>
                <w:sz w:val="22"/>
                <w:szCs w:val="22"/>
              </w:rPr>
              <w:t>leżność/powiązania produktu z produ</w:t>
            </w:r>
            <w:r>
              <w:rPr>
                <w:rFonts w:ascii="Calibri" w:hAnsi="Calibri" w:cs="Calibri"/>
                <w:sz w:val="22"/>
                <w:szCs w:val="22"/>
              </w:rPr>
              <w:t>ktami projektu pn. „Kronik@</w:t>
            </w:r>
            <w:r w:rsidRPr="007E240B">
              <w:rPr>
                <w:rFonts w:ascii="Calibri" w:hAnsi="Calibri" w:cs="Calibri"/>
                <w:sz w:val="22"/>
                <w:szCs w:val="22"/>
              </w:rPr>
              <w:t>"</w:t>
            </w:r>
            <w:r w:rsidR="00FA20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7E240B" w:rsidRPr="00A06425" w:rsidRDefault="007E240B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7F15" w:rsidRPr="00A06425" w:rsidTr="003B5CB7">
        <w:tc>
          <w:tcPr>
            <w:tcW w:w="562" w:type="dxa"/>
            <w:shd w:val="clear" w:color="auto" w:fill="auto"/>
          </w:tcPr>
          <w:p w:rsidR="00547F15" w:rsidRPr="00215347" w:rsidRDefault="00547F15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47F15" w:rsidRDefault="00FA203D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F15" w:rsidRPr="00547F15" w:rsidRDefault="00547F15" w:rsidP="00547F15">
            <w:pPr>
              <w:rPr>
                <w:rFonts w:ascii="Calibri" w:hAnsi="Calibri" w:cs="Calibri"/>
                <w:sz w:val="22"/>
                <w:szCs w:val="22"/>
              </w:rPr>
            </w:pPr>
            <w:r w:rsidRPr="00547F15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547F15" w:rsidRPr="007E240B" w:rsidRDefault="00547F15" w:rsidP="00547F15">
            <w:pPr>
              <w:rPr>
                <w:rFonts w:ascii="Calibri" w:hAnsi="Calibri" w:cs="Calibri"/>
                <w:sz w:val="22"/>
                <w:szCs w:val="22"/>
              </w:rPr>
            </w:pPr>
            <w:r w:rsidRPr="00547F15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F15" w:rsidRPr="007E240B" w:rsidRDefault="00547F15" w:rsidP="007E24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547F15">
              <w:rPr>
                <w:rFonts w:ascii="Calibri" w:hAnsi="Calibri" w:cs="Calibri"/>
                <w:sz w:val="22"/>
                <w:szCs w:val="22"/>
              </w:rPr>
              <w:t xml:space="preserve"> przypadku, gdy ryzyko już nie występuje należy opisać w sposobie zarządzania w pkt 3 „zmiana w zakresi</w:t>
            </w:r>
            <w:r>
              <w:rPr>
                <w:rFonts w:ascii="Calibri" w:hAnsi="Calibri" w:cs="Calibri"/>
                <w:sz w:val="22"/>
                <w:szCs w:val="22"/>
              </w:rPr>
              <w:t>e danego ryzyka w stosunku do po</w:t>
            </w:r>
            <w:r w:rsidRPr="00547F15">
              <w:rPr>
                <w:rFonts w:ascii="Calibri" w:hAnsi="Calibri" w:cs="Calibri"/>
                <w:sz w:val="22"/>
                <w:szCs w:val="22"/>
              </w:rPr>
              <w:t>prz</w:t>
            </w:r>
            <w:r w:rsidR="00232AA0">
              <w:rPr>
                <w:rFonts w:ascii="Calibri" w:hAnsi="Calibri" w:cs="Calibri"/>
                <w:sz w:val="22"/>
                <w:szCs w:val="22"/>
              </w:rPr>
              <w:t>edniego okresu sprawozdawczego”</w:t>
            </w:r>
            <w:r w:rsidRPr="00547F1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32AA0">
              <w:rPr>
                <w:rFonts w:ascii="Calibri" w:hAnsi="Calibri" w:cs="Calibri"/>
                <w:sz w:val="22"/>
                <w:szCs w:val="22"/>
              </w:rPr>
              <w:br/>
            </w:r>
            <w:r w:rsidRPr="00547F15">
              <w:rPr>
                <w:rFonts w:ascii="Calibri" w:hAnsi="Calibri" w:cs="Calibri"/>
                <w:sz w:val="22"/>
                <w:szCs w:val="22"/>
              </w:rPr>
              <w:t>- „ryzyko zamknięte”</w:t>
            </w:r>
            <w:r w:rsidR="00FA20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F15" w:rsidRPr="007E240B" w:rsidRDefault="00547F15" w:rsidP="00FA203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Biorąc pod uwagę, że realizacja projektu już została zakończona, proszę o p</w:t>
            </w:r>
            <w:r w:rsidR="00FA203D">
              <w:rPr>
                <w:rFonts w:ascii="Calibri" w:hAnsi="Calibri" w:cs="Calibri"/>
                <w:sz w:val="22"/>
                <w:szCs w:val="22"/>
              </w:rPr>
              <w:t>rzeanalizowane, czy siła oddziaływania i prawdopodobieństwo wystąpienia uległy zmianie od ostatniego okresu sprawozdawczego.</w:t>
            </w:r>
          </w:p>
        </w:tc>
        <w:tc>
          <w:tcPr>
            <w:tcW w:w="1501" w:type="dxa"/>
          </w:tcPr>
          <w:p w:rsidR="00547F15" w:rsidRPr="00A06425" w:rsidRDefault="00547F15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AA0" w:rsidRPr="00A06425" w:rsidTr="003B5CB7">
        <w:tc>
          <w:tcPr>
            <w:tcW w:w="562" w:type="dxa"/>
            <w:shd w:val="clear" w:color="auto" w:fill="auto"/>
          </w:tcPr>
          <w:p w:rsidR="00232AA0" w:rsidRPr="00215347" w:rsidRDefault="00232AA0" w:rsidP="00232AA0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32AA0" w:rsidRDefault="00232AA0" w:rsidP="00232AA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A0" w:rsidRPr="00FA203D" w:rsidRDefault="00232AA0" w:rsidP="00232AA0">
            <w:pPr>
              <w:rPr>
                <w:rFonts w:ascii="Calibri" w:hAnsi="Calibri" w:cs="Calibri"/>
                <w:sz w:val="22"/>
                <w:szCs w:val="22"/>
              </w:rPr>
            </w:pPr>
            <w:r w:rsidRPr="00FA203D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32AA0" w:rsidRPr="00547F15" w:rsidRDefault="00232AA0" w:rsidP="00232AA0">
            <w:pPr>
              <w:rPr>
                <w:rFonts w:ascii="Calibri" w:hAnsi="Calibri" w:cs="Calibri"/>
                <w:sz w:val="22"/>
                <w:szCs w:val="22"/>
              </w:rPr>
            </w:pPr>
            <w:r w:rsidRPr="00FA203D">
              <w:rPr>
                <w:rFonts w:ascii="Calibri" w:hAnsi="Calibri" w:cs="Calibri"/>
                <w:sz w:val="22"/>
                <w:szCs w:val="22"/>
              </w:rPr>
              <w:t>Ryzyka wpływające na utrzymanie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A0" w:rsidRDefault="00232AA0" w:rsidP="00232A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informacje, czy nie występują u Państwa ryzyka wpływające na utrzymanie efektów takie jak: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brak personelu merytorycznego i technicznego do utrzymania funkcjonowania produktów projektu</w:t>
            </w: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problemy związane z udostępnianiem </w:t>
            </w:r>
            <w:proofErr w:type="spellStart"/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zdigitalizowanych</w:t>
            </w:r>
            <w:proofErr w:type="spellEnd"/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zasobów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A0" w:rsidRDefault="00232AA0" w:rsidP="00232A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232AA0" w:rsidRPr="00A06425" w:rsidRDefault="00232AA0" w:rsidP="00232A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623C43"/>
    <w:multiLevelType w:val="hybridMultilevel"/>
    <w:tmpl w:val="16D8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E7C08"/>
    <w:multiLevelType w:val="hybridMultilevel"/>
    <w:tmpl w:val="2C202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636FE9"/>
    <w:multiLevelType w:val="hybridMultilevel"/>
    <w:tmpl w:val="331E9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36BB4"/>
    <w:rsid w:val="00140BE8"/>
    <w:rsid w:val="00176026"/>
    <w:rsid w:val="001858AB"/>
    <w:rsid w:val="0019648E"/>
    <w:rsid w:val="00197941"/>
    <w:rsid w:val="00215347"/>
    <w:rsid w:val="002164C0"/>
    <w:rsid w:val="00232AA0"/>
    <w:rsid w:val="002479F8"/>
    <w:rsid w:val="002715B2"/>
    <w:rsid w:val="00295057"/>
    <w:rsid w:val="002F2AF5"/>
    <w:rsid w:val="003124D1"/>
    <w:rsid w:val="00313590"/>
    <w:rsid w:val="003B4105"/>
    <w:rsid w:val="004019A4"/>
    <w:rsid w:val="00432E72"/>
    <w:rsid w:val="00481763"/>
    <w:rsid w:val="004A5502"/>
    <w:rsid w:val="004D086F"/>
    <w:rsid w:val="00541AF8"/>
    <w:rsid w:val="00547F15"/>
    <w:rsid w:val="00557DB3"/>
    <w:rsid w:val="00597A3C"/>
    <w:rsid w:val="005F6527"/>
    <w:rsid w:val="006705EC"/>
    <w:rsid w:val="006E16E9"/>
    <w:rsid w:val="00712FC7"/>
    <w:rsid w:val="007B79EA"/>
    <w:rsid w:val="007E240B"/>
    <w:rsid w:val="00807385"/>
    <w:rsid w:val="008109E2"/>
    <w:rsid w:val="008B0A38"/>
    <w:rsid w:val="00944932"/>
    <w:rsid w:val="0099386F"/>
    <w:rsid w:val="009A3EB0"/>
    <w:rsid w:val="009E5FDB"/>
    <w:rsid w:val="00A06425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1E52"/>
    <w:rsid w:val="00D8480D"/>
    <w:rsid w:val="00D8589A"/>
    <w:rsid w:val="00DD16F6"/>
    <w:rsid w:val="00E14C33"/>
    <w:rsid w:val="00E25D8C"/>
    <w:rsid w:val="00E321D5"/>
    <w:rsid w:val="00E62F4E"/>
    <w:rsid w:val="00EA5675"/>
    <w:rsid w:val="00EB40BC"/>
    <w:rsid w:val="00F86FB0"/>
    <w:rsid w:val="00FA203D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9</cp:revision>
  <dcterms:created xsi:type="dcterms:W3CDTF">2020-11-03T12:06:00Z</dcterms:created>
  <dcterms:modified xsi:type="dcterms:W3CDTF">2021-02-12T12:04:00Z</dcterms:modified>
</cp:coreProperties>
</file>